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A5" w:rsidRDefault="00EC5EA5"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p>
    <w:p w:rsidR="00011D9A" w:rsidRPr="00011D9A" w:rsidRDefault="00011D9A"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r w:rsidRPr="00011D9A">
        <w:rPr>
          <w:rFonts w:ascii="Trebuchet MS" w:eastAsia="Times New Roman" w:hAnsi="Trebuchet MS" w:cs="Times New Roman"/>
          <w:b/>
          <w:bCs/>
          <w:sz w:val="24"/>
          <w:szCs w:val="24"/>
          <w:lang w:eastAsia="nl-NL"/>
        </w:rPr>
        <w:t>Introductie temperatuur</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5459"/>
        <w:gridCol w:w="115"/>
        <w:gridCol w:w="3130"/>
      </w:tblGrid>
      <w:tr w:rsidR="00011D9A" w:rsidRPr="00011D9A" w:rsidTr="00011D9A">
        <w:trPr>
          <w:tblCellSpacing w:w="15" w:type="dxa"/>
        </w:trPr>
        <w:tc>
          <w:tcPr>
            <w:tcW w:w="0" w:type="auto"/>
            <w:hideMark/>
          </w:tcPr>
          <w:p w:rsidR="00011D9A" w:rsidRPr="00011D9A" w:rsidRDefault="00011D9A" w:rsidP="00011D9A">
            <w:pPr>
              <w:spacing w:before="100" w:beforeAutospacing="1" w:after="100" w:afterAutospacing="1"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sz w:val="18"/>
                <w:szCs w:val="18"/>
                <w:lang w:eastAsia="nl-NL"/>
              </w:rPr>
              <w:t xml:space="preserve">Met temperatuur kan de balans in de plant worden gehouden. De temperatuur bepaalt de </w:t>
            </w:r>
            <w:r w:rsidRPr="00011D9A">
              <w:rPr>
                <w:rFonts w:ascii="Trebuchet MS" w:eastAsia="Times New Roman" w:hAnsi="Trebuchet MS" w:cs="Times New Roman"/>
                <w:color w:val="000000"/>
                <w:sz w:val="18"/>
                <w:szCs w:val="18"/>
                <w:lang w:eastAsia="nl-NL"/>
              </w:rPr>
              <w:t>snelheid van de processen die in de plant spelen</w:t>
            </w:r>
            <w:r w:rsidRPr="00011D9A">
              <w:rPr>
                <w:rFonts w:ascii="Trebuchet MS" w:eastAsia="Times New Roman" w:hAnsi="Trebuchet MS" w:cs="Times New Roman"/>
                <w:sz w:val="18"/>
                <w:szCs w:val="18"/>
                <w:lang w:eastAsia="nl-NL"/>
              </w:rPr>
              <w:t xml:space="preserve">. Onder een bepaalde temperatuur staan de processen stil. Deze temperatuur is per gewas verschillend. Bij een nog lagere temperatuur kan onherstelbare schade aan de plant optreden (vorstschade). Een te hoge temperatuur kan eveneens onherstelbare schade veroorzaken. Tussen deze uiterste grenzen ligt een </w:t>
            </w:r>
            <w:hyperlink r:id="rId7" w:tooltip="Temperatuurintegratie" w:history="1">
              <w:r w:rsidRPr="00011D9A">
                <w:rPr>
                  <w:rFonts w:ascii="Trebuchet MS" w:eastAsia="Times New Roman" w:hAnsi="Trebuchet MS" w:cs="Times New Roman"/>
                  <w:b/>
                  <w:bCs/>
                  <w:color w:val="000000"/>
                  <w:sz w:val="18"/>
                  <w:szCs w:val="18"/>
                  <w:u w:val="single"/>
                  <w:lang w:eastAsia="nl-NL"/>
                </w:rPr>
                <w:t>zeer ruime bandbreedte die benut moet worden om de plantbalans te handhaven</w:t>
              </w:r>
            </w:hyperlink>
            <w:r w:rsidRPr="00011D9A">
              <w:rPr>
                <w:rFonts w:ascii="Trebuchet MS" w:eastAsia="Times New Roman" w:hAnsi="Trebuchet MS" w:cs="Times New Roman"/>
                <w:sz w:val="18"/>
                <w:szCs w:val="18"/>
                <w:lang w:eastAsia="nl-NL"/>
              </w:rPr>
              <w:t xml:space="preserve"> met zo min mogelijk risico en een zo laag mogelijk energiegebruik. </w:t>
            </w:r>
            <w:r w:rsidRPr="00011D9A">
              <w:rPr>
                <w:rFonts w:ascii="Trebuchet MS" w:eastAsia="Times New Roman" w:hAnsi="Trebuchet MS" w:cs="Times New Roman"/>
                <w:sz w:val="18"/>
                <w:szCs w:val="18"/>
                <w:lang w:eastAsia="nl-NL"/>
              </w:rPr>
              <w:br/>
            </w:r>
            <w:r w:rsidRPr="00011D9A">
              <w:rPr>
                <w:rFonts w:ascii="Trebuchet MS" w:eastAsia="Times New Roman" w:hAnsi="Trebuchet MS" w:cs="Times New Roman"/>
                <w:sz w:val="18"/>
                <w:szCs w:val="18"/>
                <w:lang w:eastAsia="nl-NL"/>
              </w:rPr>
              <w:br/>
              <w:t xml:space="preserve">De gemiddelde temperatuur die aangehouden moet worden hangt rechtstreeks samen met de hoeveelheid fotosynthese. Voor het </w:t>
            </w:r>
            <w:hyperlink r:id="rId8" w:tooltip="Effect van temperatuur op de fotosynthese en ademhaling" w:history="1">
              <w:r w:rsidRPr="00011D9A">
                <w:rPr>
                  <w:rFonts w:ascii="Trebuchet MS" w:eastAsia="Times New Roman" w:hAnsi="Trebuchet MS" w:cs="Times New Roman"/>
                  <w:b/>
                  <w:bCs/>
                  <w:color w:val="000000"/>
                  <w:sz w:val="18"/>
                  <w:szCs w:val="18"/>
                  <w:u w:val="single"/>
                  <w:lang w:eastAsia="nl-NL"/>
                </w:rPr>
                <w:t>fotosyntheseproces</w:t>
              </w:r>
            </w:hyperlink>
            <w:r w:rsidRPr="00011D9A">
              <w:rPr>
                <w:rFonts w:ascii="Trebuchet MS" w:eastAsia="Times New Roman" w:hAnsi="Trebuchet MS" w:cs="Times New Roman"/>
                <w:sz w:val="18"/>
                <w:szCs w:val="18"/>
                <w:lang w:eastAsia="nl-NL"/>
              </w:rPr>
              <w:t xml:space="preserve"> zelf is temperatuur nodig, maar de temperatuur is vooral van belang voor </w:t>
            </w:r>
            <w:r w:rsidRPr="00011D9A">
              <w:rPr>
                <w:rFonts w:ascii="Trebuchet MS" w:eastAsia="Times New Roman" w:hAnsi="Trebuchet MS" w:cs="Times New Roman"/>
                <w:color w:val="000000"/>
                <w:sz w:val="18"/>
                <w:szCs w:val="18"/>
                <w:lang w:eastAsia="nl-NL"/>
              </w:rPr>
              <w:t>de verwerking van de assimilaten (suikers)</w:t>
            </w:r>
            <w:r w:rsidRPr="00011D9A">
              <w:rPr>
                <w:rFonts w:ascii="Trebuchet MS" w:eastAsia="Times New Roman" w:hAnsi="Trebuchet MS" w:cs="Times New Roman"/>
                <w:sz w:val="18"/>
                <w:szCs w:val="18"/>
                <w:lang w:eastAsia="nl-NL"/>
              </w:rPr>
              <w:t xml:space="preserve">, die uiteindelijk weer bepalend zijn voor de </w:t>
            </w:r>
            <w:r w:rsidRPr="00011D9A">
              <w:rPr>
                <w:rFonts w:ascii="Trebuchet MS" w:eastAsia="Times New Roman" w:hAnsi="Trebuchet MS" w:cs="Times New Roman"/>
                <w:color w:val="000000"/>
                <w:sz w:val="18"/>
                <w:szCs w:val="18"/>
                <w:lang w:eastAsia="nl-NL"/>
              </w:rPr>
              <w:t>productie</w:t>
            </w:r>
            <w:r w:rsidRPr="00011D9A">
              <w:rPr>
                <w:rFonts w:ascii="Trebuchet MS" w:eastAsia="Times New Roman" w:hAnsi="Trebuchet MS" w:cs="Times New Roman"/>
                <w:sz w:val="18"/>
                <w:szCs w:val="18"/>
                <w:lang w:eastAsia="nl-NL"/>
              </w:rPr>
              <w:t xml:space="preserve">. </w:t>
            </w:r>
          </w:p>
        </w:tc>
        <w:tc>
          <w:tcPr>
            <w:tcW w:w="75" w:type="dxa"/>
            <w:vAlign w:val="center"/>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sz w:val="18"/>
                <w:szCs w:val="18"/>
                <w:lang w:eastAsia="nl-NL"/>
              </w:rPr>
              <w:t> </w:t>
            </w:r>
          </w:p>
        </w:tc>
        <w:tc>
          <w:tcPr>
            <w:tcW w:w="1500" w:type="dxa"/>
            <w:hideMark/>
          </w:tcPr>
          <w:p w:rsidR="00011D9A" w:rsidRPr="00011D9A" w:rsidRDefault="00011D9A" w:rsidP="00011D9A">
            <w:pPr>
              <w:spacing w:before="100" w:beforeAutospacing="1" w:after="100" w:afterAutospacing="1"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6FA7A429" wp14:editId="0D519F53">
                  <wp:extent cx="1905000" cy="2857500"/>
                  <wp:effectExtent l="0" t="0" r="0" b="0"/>
                  <wp:docPr id="1" name="Afbeelding 1" descr="http://kasklimaat.nl/uploads/Image/temperatuur/temperatu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sklimaat.nl/uploads/Image/temperatuur/temperatu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sidRPr="00011D9A">
              <w:rPr>
                <w:rFonts w:ascii="Trebuchet MS" w:eastAsia="Times New Roman" w:hAnsi="Trebuchet MS" w:cs="Times New Roman"/>
                <w:sz w:val="18"/>
                <w:szCs w:val="18"/>
                <w:lang w:eastAsia="nl-NL"/>
              </w:rPr>
              <w:t> </w:t>
            </w:r>
          </w:p>
        </w:tc>
      </w:tr>
    </w:tbl>
    <w:p w:rsidR="00F7512C" w:rsidRDefault="00F7512C"/>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Pr="00011D9A" w:rsidRDefault="00011D9A"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r w:rsidRPr="00011D9A">
        <w:rPr>
          <w:rFonts w:ascii="Trebuchet MS" w:eastAsia="Times New Roman" w:hAnsi="Trebuchet MS" w:cs="Times New Roman"/>
          <w:b/>
          <w:bCs/>
          <w:sz w:val="24"/>
          <w:szCs w:val="24"/>
          <w:lang w:eastAsia="nl-NL"/>
        </w:rPr>
        <w:t>Temperatuurintegratie</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5397"/>
        <w:gridCol w:w="4005"/>
      </w:tblGrid>
      <w:tr w:rsidR="00011D9A" w:rsidRPr="00011D9A" w:rsidTr="00011D9A">
        <w:trPr>
          <w:tblCellSpacing w:w="7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Wat is temperatuurintegratie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Temperatuur bepaalt de snelheid van de processen die in de plant spelen. </w:t>
            </w:r>
            <w:r w:rsidRPr="00011D9A">
              <w:rPr>
                <w:rFonts w:ascii="Trebuchet MS" w:eastAsia="Times New Roman" w:hAnsi="Trebuchet MS" w:cs="Times New Roman"/>
                <w:sz w:val="18"/>
                <w:szCs w:val="18"/>
                <w:lang w:eastAsia="nl-NL"/>
              </w:rPr>
              <w:br/>
              <w:t xml:space="preserve">De temperatuur van een plant mag gerust dalen of stijgen als we maar binnen de minimum en maximum grens blijven die voor deze plantensoort geldt. Bij een hogere temperatuur verloopt de groei echter wel sneller. Uiteraard gelden binnen de grenzen ook nog regels om te voorkomen dat we fysische of fysiologische problemen krijgen, zoals </w:t>
            </w:r>
            <w:proofErr w:type="spellStart"/>
            <w:r w:rsidRPr="00011D9A">
              <w:rPr>
                <w:rFonts w:ascii="Trebuchet MS" w:eastAsia="Times New Roman" w:hAnsi="Trebuchet MS" w:cs="Times New Roman"/>
                <w:sz w:val="18"/>
                <w:szCs w:val="18"/>
                <w:lang w:eastAsia="nl-NL"/>
              </w:rPr>
              <w:t>natslaan</w:t>
            </w:r>
            <w:proofErr w:type="spellEnd"/>
            <w:r w:rsidRPr="00011D9A">
              <w:rPr>
                <w:rFonts w:ascii="Trebuchet MS" w:eastAsia="Times New Roman" w:hAnsi="Trebuchet MS" w:cs="Times New Roman"/>
                <w:sz w:val="18"/>
                <w:szCs w:val="18"/>
                <w:lang w:eastAsia="nl-NL"/>
              </w:rPr>
              <w:t xml:space="preserve">, vrucht- of bloemafwijkingen kunnen ontstaan bij een te snelle stijging of daling van de temperatuur. </w:t>
            </w:r>
            <w:r w:rsidRPr="00011D9A">
              <w:rPr>
                <w:rFonts w:ascii="Trebuchet MS" w:eastAsia="Times New Roman" w:hAnsi="Trebuchet MS" w:cs="Times New Roman"/>
                <w:sz w:val="18"/>
                <w:szCs w:val="18"/>
                <w:lang w:eastAsia="nl-NL"/>
              </w:rPr>
              <w:br/>
            </w:r>
            <w:r w:rsidRPr="00011D9A">
              <w:rPr>
                <w:rFonts w:ascii="Trebuchet MS" w:eastAsia="Times New Roman" w:hAnsi="Trebuchet MS" w:cs="Times New Roman"/>
                <w:sz w:val="18"/>
                <w:szCs w:val="18"/>
                <w:lang w:eastAsia="nl-NL"/>
              </w:rPr>
              <w:br/>
              <w:t xml:space="preserve">Bijvoorbeeld de trosvorming bij tomaat: </w:t>
            </w:r>
            <w:r w:rsidRPr="00011D9A">
              <w:rPr>
                <w:rFonts w:ascii="Trebuchet MS" w:eastAsia="Times New Roman" w:hAnsi="Trebuchet MS" w:cs="Times New Roman"/>
                <w:sz w:val="18"/>
                <w:szCs w:val="18"/>
                <w:lang w:eastAsia="nl-NL"/>
              </w:rPr>
              <w:br/>
              <w:t xml:space="preserve">elke 96 graaddagen aan temperatuursom (met een drempel van 6°C) geeft een nieuwe tros. Het temperatuurverloop maakt voor deze ontwikkeling niet uit. </w:t>
            </w:r>
          </w:p>
        </w:tc>
        <w:tc>
          <w:tcPr>
            <w:tcW w:w="3750" w:type="dxa"/>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75C62D01" wp14:editId="4EB96CFC">
                  <wp:extent cx="2381250" cy="2228850"/>
                  <wp:effectExtent l="0" t="0" r="0" b="0"/>
                  <wp:docPr id="2" name="Afbeelding 2" descr="http://kasklimaat.nl/uploads/Image/temperatuur/tom_tr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sklimaat.nl/uploads/Image/temperatuur/tom_tro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228850"/>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De trosvorming bij tomaat is afhankelijk van de temperatuur</w:t>
            </w:r>
            <w:r w:rsidRPr="00011D9A">
              <w:rPr>
                <w:rFonts w:ascii="Trebuchet MS" w:eastAsia="Times New Roman" w:hAnsi="Trebuchet MS" w:cs="Times New Roman"/>
                <w:sz w:val="18"/>
                <w:szCs w:val="18"/>
                <w:lang w:eastAsia="nl-NL"/>
              </w:rPr>
              <w:t xml:space="preserve"> </w:t>
            </w:r>
          </w:p>
        </w:tc>
      </w:tr>
    </w:tbl>
    <w:p w:rsidR="00011D9A" w:rsidRPr="00011D9A" w:rsidRDefault="00011D9A" w:rsidP="00011D9A">
      <w:pPr>
        <w:spacing w:after="0" w:line="240" w:lineRule="auto"/>
        <w:rPr>
          <w:rFonts w:ascii="Trebuchet MS" w:eastAsia="Times New Roman" w:hAnsi="Trebuchet MS" w:cs="Times New Roman"/>
          <w:vanish/>
          <w:sz w:val="18"/>
          <w:szCs w:val="18"/>
          <w:lang w:eastAsia="nl-NL"/>
        </w:rPr>
      </w:pP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4755"/>
        <w:gridCol w:w="4647"/>
      </w:tblGrid>
      <w:tr w:rsidR="00011D9A" w:rsidRPr="00011D9A" w:rsidTr="00011D9A">
        <w:trPr>
          <w:tblCellSpacing w:w="75" w:type="dxa"/>
        </w:trPr>
        <w:tc>
          <w:tcPr>
            <w:tcW w:w="4500" w:type="dxa"/>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723477C4" wp14:editId="61E390D0">
                  <wp:extent cx="2857500" cy="2047875"/>
                  <wp:effectExtent l="0" t="0" r="0" b="9525"/>
                  <wp:docPr id="3" name="Afbeelding 3" descr="http://kasklimaat.nl/uploads/Image/temperatuur/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sklimaat.nl/uploads/Image/temperatuur/t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De temperatuur mag tussen het minimum en maximum variëren</w:t>
            </w:r>
            <w:r w:rsidRPr="00011D9A">
              <w:rPr>
                <w:rFonts w:ascii="Trebuchet MS" w:eastAsia="Times New Roman" w:hAnsi="Trebuchet MS" w:cs="Times New Roman"/>
                <w:sz w:val="18"/>
                <w:szCs w:val="18"/>
                <w:lang w:eastAsia="nl-NL"/>
              </w:rPr>
              <w:t xml:space="preserve"> </w:t>
            </w:r>
          </w:p>
        </w:tc>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Werking van temperatuurintegratie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r>
            <w:proofErr w:type="spellStart"/>
            <w:r w:rsidRPr="00011D9A">
              <w:rPr>
                <w:rFonts w:ascii="Trebuchet MS" w:eastAsia="Times New Roman" w:hAnsi="Trebuchet MS" w:cs="Times New Roman"/>
                <w:sz w:val="18"/>
                <w:szCs w:val="18"/>
                <w:lang w:eastAsia="nl-NL"/>
              </w:rPr>
              <w:t>Temperatuurintegratie</w:t>
            </w:r>
            <w:proofErr w:type="spellEnd"/>
            <w:r w:rsidRPr="00011D9A">
              <w:rPr>
                <w:rFonts w:ascii="Trebuchet MS" w:eastAsia="Times New Roman" w:hAnsi="Trebuchet MS" w:cs="Times New Roman"/>
                <w:sz w:val="18"/>
                <w:szCs w:val="18"/>
                <w:lang w:eastAsia="nl-NL"/>
              </w:rPr>
              <w:t xml:space="preserve"> is er op gebaseerd dat planten een variatie in temperatuur gemakkelijk aankunnen. Waar het om gaat is dat over een langere tijd gemiddeld de gewenste temperatuur gerealiseerd wordt die voor de ontwikkeling van de plant noodzakelijk is. Pas als teveel van dit gemiddelde wordt afgeweken wordt in de regeling ingegrepen. De afwijking wordt geregistreerd in de vorm van graaduren. Als de temperatuur gedurende 1 uur 1 ºC boven het setpoint (gewenst gemiddelde) ligt dan is een afwijking van 1 </w:t>
            </w:r>
            <w:proofErr w:type="spellStart"/>
            <w:r w:rsidRPr="00011D9A">
              <w:rPr>
                <w:rFonts w:ascii="Trebuchet MS" w:eastAsia="Times New Roman" w:hAnsi="Trebuchet MS" w:cs="Times New Roman"/>
                <w:b/>
                <w:bCs/>
                <w:sz w:val="18"/>
                <w:szCs w:val="18"/>
                <w:lang w:eastAsia="nl-NL"/>
              </w:rPr>
              <w:t>graaduur</w:t>
            </w:r>
            <w:proofErr w:type="spellEnd"/>
            <w:r w:rsidRPr="00011D9A">
              <w:rPr>
                <w:rFonts w:ascii="Trebuchet MS" w:eastAsia="Times New Roman" w:hAnsi="Trebuchet MS" w:cs="Times New Roman"/>
                <w:sz w:val="18"/>
                <w:szCs w:val="18"/>
                <w:lang w:eastAsia="nl-NL"/>
              </w:rPr>
              <w:t xml:space="preserve"> ontstaan. Als deze afwijking een heel etmaal duurt dan is een afwijking van een </w:t>
            </w:r>
            <w:proofErr w:type="spellStart"/>
            <w:r w:rsidRPr="00011D9A">
              <w:rPr>
                <w:rFonts w:ascii="Trebuchet MS" w:eastAsia="Times New Roman" w:hAnsi="Trebuchet MS" w:cs="Times New Roman"/>
                <w:b/>
                <w:bCs/>
                <w:sz w:val="18"/>
                <w:szCs w:val="18"/>
                <w:lang w:eastAsia="nl-NL"/>
              </w:rPr>
              <w:t>graaddag</w:t>
            </w:r>
            <w:proofErr w:type="spellEnd"/>
            <w:r w:rsidRPr="00011D9A">
              <w:rPr>
                <w:rFonts w:ascii="Trebuchet MS" w:eastAsia="Times New Roman" w:hAnsi="Trebuchet MS" w:cs="Times New Roman"/>
                <w:sz w:val="18"/>
                <w:szCs w:val="18"/>
                <w:lang w:eastAsia="nl-NL"/>
              </w:rPr>
              <w:t xml:space="preserve"> (24 </w:t>
            </w:r>
            <w:proofErr w:type="spellStart"/>
            <w:r w:rsidRPr="00011D9A">
              <w:rPr>
                <w:rFonts w:ascii="Trebuchet MS" w:eastAsia="Times New Roman" w:hAnsi="Trebuchet MS" w:cs="Times New Roman"/>
                <w:sz w:val="18"/>
                <w:szCs w:val="18"/>
                <w:lang w:eastAsia="nl-NL"/>
              </w:rPr>
              <w:t>graaduur</w:t>
            </w:r>
            <w:proofErr w:type="spellEnd"/>
            <w:r w:rsidRPr="00011D9A">
              <w:rPr>
                <w:rFonts w:ascii="Trebuchet MS" w:eastAsia="Times New Roman" w:hAnsi="Trebuchet MS" w:cs="Times New Roman"/>
                <w:sz w:val="18"/>
                <w:szCs w:val="18"/>
                <w:lang w:eastAsia="nl-NL"/>
              </w:rPr>
              <w:t xml:space="preserve">) ontstaan. In de klimaatregeling kan doorgaans opgegeven worden bij hoeveel graaduren afwijking gecorrigeerd moet gaan worden. Bij een </w:t>
            </w:r>
            <w:proofErr w:type="spellStart"/>
            <w:r w:rsidRPr="00011D9A">
              <w:rPr>
                <w:rFonts w:ascii="Trebuchet MS" w:eastAsia="Times New Roman" w:hAnsi="Trebuchet MS" w:cs="Times New Roman"/>
                <w:sz w:val="18"/>
                <w:szCs w:val="18"/>
                <w:lang w:eastAsia="nl-NL"/>
              </w:rPr>
              <w:t>postieve</w:t>
            </w:r>
            <w:proofErr w:type="spellEnd"/>
            <w:r w:rsidRPr="00011D9A">
              <w:rPr>
                <w:rFonts w:ascii="Trebuchet MS" w:eastAsia="Times New Roman" w:hAnsi="Trebuchet MS" w:cs="Times New Roman"/>
                <w:sz w:val="18"/>
                <w:szCs w:val="18"/>
                <w:lang w:eastAsia="nl-NL"/>
              </w:rPr>
              <w:t xml:space="preserve"> afwijking zal dan eerder gelucht gaan worden en bij een negatieve afwijking zal eerder worden verwarmd. </w:t>
            </w:r>
          </w:p>
        </w:tc>
      </w:tr>
    </w:tbl>
    <w:p w:rsidR="00011D9A" w:rsidRPr="00011D9A" w:rsidRDefault="00011D9A" w:rsidP="00011D9A">
      <w:pPr>
        <w:spacing w:after="0" w:line="240" w:lineRule="auto"/>
        <w:rPr>
          <w:rFonts w:ascii="Trebuchet MS" w:eastAsia="Times New Roman" w:hAnsi="Trebuchet MS" w:cs="Times New Roman"/>
          <w:vanish/>
          <w:sz w:val="18"/>
          <w:szCs w:val="18"/>
          <w:lang w:eastAsia="nl-NL"/>
        </w:rPr>
      </w:pP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4647"/>
        <w:gridCol w:w="4755"/>
      </w:tblGrid>
      <w:tr w:rsidR="00011D9A" w:rsidRPr="00011D9A" w:rsidTr="00011D9A">
        <w:trPr>
          <w:tblCellSpacing w:w="7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Waarom temperatuurintegratie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De kunst is om zoveel mogelijk ´gratis´ warmte van de zon te benutten door overdag de maximaal toegestane temperatuur ruim boven het setpoint (de gemiddeld gewenste temperatuur) in te stellen. Hiermee wordt een positieve temperatuursom gerealiseerd. Deze temperatuursom kan vervolgens ´s nachts worden gebruikt door ruim onder het setpoint te stoken. Netto hoeft hiermee over een etmaal nog maar nauwelijks gestookt te worden. Uiteraard kan dit alleen als de zon voldoende kracht heeft en de nachten nog relatief koud zijn In het </w:t>
            </w:r>
            <w:r w:rsidRPr="00011D9A">
              <w:rPr>
                <w:rFonts w:ascii="Trebuchet MS" w:eastAsia="Times New Roman" w:hAnsi="Trebuchet MS" w:cs="Times New Roman"/>
                <w:b/>
                <w:bCs/>
                <w:sz w:val="18"/>
                <w:szCs w:val="18"/>
                <w:lang w:eastAsia="nl-NL"/>
              </w:rPr>
              <w:t>voorjaar</w:t>
            </w:r>
            <w:r w:rsidRPr="00011D9A">
              <w:rPr>
                <w:rFonts w:ascii="Trebuchet MS" w:eastAsia="Times New Roman" w:hAnsi="Trebuchet MS" w:cs="Times New Roman"/>
                <w:sz w:val="18"/>
                <w:szCs w:val="18"/>
                <w:lang w:eastAsia="nl-NL"/>
              </w:rPr>
              <w:t xml:space="preserve"> (in Nederland is dit vanaf eind februari) en </w:t>
            </w:r>
            <w:r w:rsidRPr="00011D9A">
              <w:rPr>
                <w:rFonts w:ascii="Trebuchet MS" w:eastAsia="Times New Roman" w:hAnsi="Trebuchet MS" w:cs="Times New Roman"/>
                <w:b/>
                <w:bCs/>
                <w:sz w:val="18"/>
                <w:szCs w:val="18"/>
                <w:lang w:eastAsia="nl-NL"/>
              </w:rPr>
              <w:t>najaar</w:t>
            </w:r>
            <w:r w:rsidRPr="00011D9A">
              <w:rPr>
                <w:rFonts w:ascii="Trebuchet MS" w:eastAsia="Times New Roman" w:hAnsi="Trebuchet MS" w:cs="Times New Roman"/>
                <w:sz w:val="18"/>
                <w:szCs w:val="18"/>
                <w:lang w:eastAsia="nl-NL"/>
              </w:rPr>
              <w:t xml:space="preserve"> levert temperatuurintegratie de hoogste besparing op. In de </w:t>
            </w:r>
            <w:r w:rsidRPr="00011D9A">
              <w:rPr>
                <w:rFonts w:ascii="Trebuchet MS" w:eastAsia="Times New Roman" w:hAnsi="Trebuchet MS" w:cs="Times New Roman"/>
                <w:b/>
                <w:bCs/>
                <w:sz w:val="18"/>
                <w:szCs w:val="18"/>
                <w:lang w:eastAsia="nl-NL"/>
              </w:rPr>
              <w:t>zomer</w:t>
            </w:r>
            <w:r w:rsidRPr="00011D9A">
              <w:rPr>
                <w:rFonts w:ascii="Trebuchet MS" w:eastAsia="Times New Roman" w:hAnsi="Trebuchet MS" w:cs="Times New Roman"/>
                <w:sz w:val="18"/>
                <w:szCs w:val="18"/>
                <w:lang w:eastAsia="nl-NL"/>
              </w:rPr>
              <w:t xml:space="preserve"> moet doorgaans zowel overdag als ´s nachts gelucht worden. Temperatuurintegratie geeft dan geen besparing. In de </w:t>
            </w:r>
            <w:r w:rsidRPr="00011D9A">
              <w:rPr>
                <w:rFonts w:ascii="Trebuchet MS" w:eastAsia="Times New Roman" w:hAnsi="Trebuchet MS" w:cs="Times New Roman"/>
                <w:b/>
                <w:bCs/>
                <w:sz w:val="18"/>
                <w:szCs w:val="18"/>
                <w:lang w:eastAsia="nl-NL"/>
              </w:rPr>
              <w:t>winter</w:t>
            </w:r>
            <w:r w:rsidRPr="00011D9A">
              <w:rPr>
                <w:rFonts w:ascii="Trebuchet MS" w:eastAsia="Times New Roman" w:hAnsi="Trebuchet MS" w:cs="Times New Roman"/>
                <w:sz w:val="18"/>
                <w:szCs w:val="18"/>
                <w:lang w:eastAsia="nl-NL"/>
              </w:rPr>
              <w:t xml:space="preserve"> kan met temperatuurintegratie ook energie worden </w:t>
            </w:r>
            <w:proofErr w:type="spellStart"/>
            <w:r w:rsidRPr="00011D9A">
              <w:rPr>
                <w:rFonts w:ascii="Trebuchet MS" w:eastAsia="Times New Roman" w:hAnsi="Trebuchet MS" w:cs="Times New Roman"/>
                <w:sz w:val="18"/>
                <w:szCs w:val="18"/>
                <w:lang w:eastAsia="nl-NL"/>
              </w:rPr>
              <w:t>bepaard</w:t>
            </w:r>
            <w:proofErr w:type="spellEnd"/>
            <w:r w:rsidRPr="00011D9A">
              <w:rPr>
                <w:rFonts w:ascii="Trebuchet MS" w:eastAsia="Times New Roman" w:hAnsi="Trebuchet MS" w:cs="Times New Roman"/>
                <w:sz w:val="18"/>
                <w:szCs w:val="18"/>
                <w:lang w:eastAsia="nl-NL"/>
              </w:rPr>
              <w:t xml:space="preserve">, maar alleen als er in de kas een beweegbaar scherm </w:t>
            </w:r>
            <w:r w:rsidRPr="00011D9A">
              <w:rPr>
                <w:rFonts w:ascii="Trebuchet MS" w:eastAsia="Times New Roman" w:hAnsi="Trebuchet MS" w:cs="Times New Roman"/>
                <w:sz w:val="18"/>
                <w:szCs w:val="18"/>
                <w:lang w:eastAsia="nl-NL"/>
              </w:rPr>
              <w:lastRenderedPageBreak/>
              <w:t xml:space="preserve">is geïnstalleerd dat een deel van het etmaal wordt gesloten. Tijdens gesloten scherm is de kas geïsoleerd en kost een temperatuurverhoging minder energie dan in een </w:t>
            </w:r>
            <w:proofErr w:type="spellStart"/>
            <w:r w:rsidRPr="00011D9A">
              <w:rPr>
                <w:rFonts w:ascii="Trebuchet MS" w:eastAsia="Times New Roman" w:hAnsi="Trebuchet MS" w:cs="Times New Roman"/>
                <w:sz w:val="18"/>
                <w:szCs w:val="18"/>
                <w:lang w:eastAsia="nl-NL"/>
              </w:rPr>
              <w:t>ongeisoleerde</w:t>
            </w:r>
            <w:proofErr w:type="spellEnd"/>
            <w:r w:rsidRPr="00011D9A">
              <w:rPr>
                <w:rFonts w:ascii="Trebuchet MS" w:eastAsia="Times New Roman" w:hAnsi="Trebuchet MS" w:cs="Times New Roman"/>
                <w:sz w:val="18"/>
                <w:szCs w:val="18"/>
                <w:lang w:eastAsia="nl-NL"/>
              </w:rPr>
              <w:t xml:space="preserve"> kas. Door tijdens schermen een hogere temperatuur aan te houden en dit bij open scherm te compenseren met een lagere temperatuur kan de isolerende werking van het scherm extra benut worden. De besparing van een scherm kan hiermee met 30% worden verhoogd (bij een scherm dat 30% energie bespaart kan de besparing worden verhoogd tot 40%)! </w:t>
            </w:r>
          </w:p>
        </w:tc>
        <w:tc>
          <w:tcPr>
            <w:tcW w:w="4500" w:type="dxa"/>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lastRenderedPageBreak/>
              <w:drawing>
                <wp:inline distT="0" distB="0" distL="0" distR="0" wp14:anchorId="052E2BB0" wp14:editId="574EBC74">
                  <wp:extent cx="2857500" cy="1924050"/>
                  <wp:effectExtent l="0" t="0" r="0" b="0"/>
                  <wp:docPr id="4" name="Afbeelding 4" descr="http://kasklimaat.nl/uploads/Image/temperatuur/ti_bespa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sklimaat.nl/uploads/Image/temperatuur/ti_besparing.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924050"/>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Energiebesparing door temperatuurintegratie</w:t>
            </w:r>
            <w:r w:rsidRPr="00011D9A">
              <w:rPr>
                <w:rFonts w:ascii="Trebuchet MS" w:eastAsia="Times New Roman" w:hAnsi="Trebuchet MS" w:cs="Times New Roman"/>
                <w:sz w:val="18"/>
                <w:szCs w:val="18"/>
                <w:lang w:eastAsia="nl-NL"/>
              </w:rPr>
              <w:t xml:space="preserve"> </w:t>
            </w:r>
          </w:p>
        </w:tc>
      </w:tr>
    </w:tbl>
    <w:p w:rsidR="00011D9A" w:rsidRPr="00011D9A" w:rsidRDefault="00011D9A" w:rsidP="00011D9A">
      <w:pPr>
        <w:spacing w:before="100" w:beforeAutospacing="1" w:after="100" w:afterAutospacing="1" w:line="240" w:lineRule="auto"/>
        <w:outlineLvl w:val="3"/>
        <w:rPr>
          <w:rFonts w:ascii="Trebuchet MS" w:eastAsia="Times New Roman" w:hAnsi="Trebuchet MS" w:cs="Times New Roman"/>
          <w:b/>
          <w:bCs/>
          <w:sz w:val="24"/>
          <w:szCs w:val="24"/>
          <w:lang w:eastAsia="nl-NL"/>
        </w:rPr>
      </w:pPr>
      <w:r w:rsidRPr="00011D9A">
        <w:rPr>
          <w:rFonts w:ascii="Trebuchet MS" w:eastAsia="Times New Roman" w:hAnsi="Trebuchet MS" w:cs="Times New Roman"/>
          <w:b/>
          <w:bCs/>
          <w:sz w:val="24"/>
          <w:szCs w:val="24"/>
          <w:lang w:eastAsia="nl-NL"/>
        </w:rPr>
        <w:lastRenderedPageBreak/>
        <w:t>Effect van temperatuur op de fotosynthese en ademhaling</w:t>
      </w:r>
    </w:p>
    <w:p w:rsidR="00011D9A" w:rsidRPr="00011D9A" w:rsidRDefault="00011D9A" w:rsidP="00011D9A">
      <w:pPr>
        <w:spacing w:after="24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sz w:val="18"/>
          <w:szCs w:val="18"/>
          <w:lang w:eastAsia="nl-NL"/>
        </w:rPr>
        <w:t xml:space="preserve">Verhogen van de temperatuur versnelt processen. Zo worden ook de fotosynthese en ademhaling door temperatuur beïnvloed. Hoe ieder afzonderlijk wordt beïnvloed is hieronder te lezen.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7"/>
        <w:gridCol w:w="4875"/>
      </w:tblGrid>
      <w:tr w:rsidR="00011D9A" w:rsidRPr="00011D9A" w:rsidTr="00011D9A">
        <w:trPr>
          <w:tblCellSpacing w:w="1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Ademhaling</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Bij een hogere temperatuur gaat de plant sneller ademhalen. Zowel de groeiademhaling als de onderhoudsademhaling neemt toe. Met deze ademhaling worden suikers verbrand, die vervolgens niet meer beschikbaar zijn voor de groei van de plant. Een hogere temperatuur aanhouden dan noodzakelijk heeft dus een negatief effect op de groei. Een te lage temperatuur kan echter een negatief gevolg hebben op de fotosynthese en de ontwikkeling van de plant. </w:t>
            </w:r>
          </w:p>
        </w:tc>
        <w:tc>
          <w:tcPr>
            <w:tcW w:w="4800" w:type="dxa"/>
            <w:hideMark/>
          </w:tcPr>
          <w:p w:rsidR="00011D9A" w:rsidRPr="00011D9A" w:rsidRDefault="00011D9A" w:rsidP="00011D9A">
            <w:pPr>
              <w:spacing w:after="0" w:line="240" w:lineRule="auto"/>
              <w:jc w:val="center"/>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6491B55C" wp14:editId="44E7665C">
                  <wp:extent cx="3048000" cy="1609725"/>
                  <wp:effectExtent l="0" t="0" r="0" b="9525"/>
                  <wp:docPr id="5" name="Afbeelding 5" descr="http://kasklimaat.nl/uploads/Image/temperatuur/temp-ademha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sklimaat.nl/uploads/Image/temperatuur/temp-ademhaling.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0" cy="160972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Voorbeeld effect temperatuur op ademhaling</w:t>
            </w:r>
            <w:r w:rsidRPr="00011D9A">
              <w:rPr>
                <w:rFonts w:ascii="Trebuchet MS" w:eastAsia="Times New Roman" w:hAnsi="Trebuchet MS" w:cs="Times New Roman"/>
                <w:sz w:val="18"/>
                <w:szCs w:val="18"/>
                <w:lang w:eastAsia="nl-NL"/>
              </w:rPr>
              <w:t xml:space="preserve"> </w:t>
            </w:r>
          </w:p>
        </w:tc>
      </w:tr>
      <w:tr w:rsidR="00011D9A" w:rsidRPr="00011D9A" w:rsidTr="00011D9A">
        <w:trPr>
          <w:tblCellSpacing w:w="1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Bruto fotosynthese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Behalve de ademhaling neemt ook de fotosynthese toe bij een hogere temperatuur. De bruto fotosynthese is de hoeveelheid suikers die aangemaakt worden door het fotosynthese-apparaat van de plant. Hier is het verlies aan suikers door de ademhaling nog niet vanaf getrokken. Als er veel licht is dient een hogere temperatuur aangehouden te worden om het fotosyntheseproces snel genoeg te laten verlopen. </w:t>
            </w:r>
          </w:p>
        </w:tc>
        <w:tc>
          <w:tcPr>
            <w:tcW w:w="4800" w:type="dxa"/>
            <w:hideMark/>
          </w:tcPr>
          <w:p w:rsidR="00011D9A" w:rsidRPr="00011D9A" w:rsidRDefault="00011D9A" w:rsidP="00011D9A">
            <w:pPr>
              <w:spacing w:after="0" w:line="240" w:lineRule="auto"/>
              <w:jc w:val="center"/>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260E8CAD" wp14:editId="1737962D">
                  <wp:extent cx="3048000" cy="1571625"/>
                  <wp:effectExtent l="0" t="0" r="0" b="9525"/>
                  <wp:docPr id="6" name="Afbeelding 6" descr="http://kasklimaat.nl/uploads/Image/temperatuur/temp-bruto-fotosynth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asklimaat.nl/uploads/Image/temperatuur/temp-bruto-fotosynthese.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0" cy="157162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Voorbeeld effect temperatuur op bruto fotosynthese</w:t>
            </w:r>
            <w:r w:rsidRPr="00011D9A">
              <w:rPr>
                <w:rFonts w:ascii="Trebuchet MS" w:eastAsia="Times New Roman" w:hAnsi="Trebuchet MS" w:cs="Times New Roman"/>
                <w:sz w:val="18"/>
                <w:szCs w:val="18"/>
                <w:lang w:eastAsia="nl-NL"/>
              </w:rPr>
              <w:t xml:space="preserve"> </w:t>
            </w:r>
          </w:p>
        </w:tc>
      </w:tr>
      <w:tr w:rsidR="00011D9A" w:rsidRPr="00011D9A" w:rsidTr="00011D9A">
        <w:trPr>
          <w:tblCellSpacing w:w="15" w:type="dxa"/>
        </w:trPr>
        <w:tc>
          <w:tcPr>
            <w:tcW w:w="0" w:type="auto"/>
            <w:hideMark/>
          </w:tcPr>
          <w:p w:rsidR="00011D9A" w:rsidRPr="00011D9A" w:rsidRDefault="00011D9A" w:rsidP="00011D9A">
            <w:pPr>
              <w:spacing w:after="0" w:line="240" w:lineRule="auto"/>
              <w:rPr>
                <w:rFonts w:ascii="Trebuchet MS" w:eastAsia="Times New Roman" w:hAnsi="Trebuchet MS" w:cs="Times New Roman"/>
                <w:sz w:val="18"/>
                <w:szCs w:val="18"/>
                <w:lang w:eastAsia="nl-NL"/>
              </w:rPr>
            </w:pPr>
            <w:r w:rsidRPr="00011D9A">
              <w:rPr>
                <w:rFonts w:ascii="Trebuchet MS" w:eastAsia="Times New Roman" w:hAnsi="Trebuchet MS" w:cs="Times New Roman"/>
                <w:b/>
                <w:bCs/>
                <w:sz w:val="18"/>
                <w:szCs w:val="18"/>
                <w:lang w:eastAsia="nl-NL"/>
              </w:rPr>
              <w:t>Netto fotosynthese</w:t>
            </w:r>
            <w:r w:rsidRPr="00011D9A">
              <w:rPr>
                <w:rFonts w:ascii="Trebuchet MS" w:eastAsia="Times New Roman" w:hAnsi="Trebuchet MS" w:cs="Times New Roman"/>
                <w:sz w:val="18"/>
                <w:szCs w:val="18"/>
                <w:lang w:eastAsia="nl-NL"/>
              </w:rPr>
              <w:t xml:space="preserve"> </w:t>
            </w:r>
            <w:r w:rsidRPr="00011D9A">
              <w:rPr>
                <w:rFonts w:ascii="Trebuchet MS" w:eastAsia="Times New Roman" w:hAnsi="Trebuchet MS" w:cs="Times New Roman"/>
                <w:sz w:val="18"/>
                <w:szCs w:val="18"/>
                <w:lang w:eastAsia="nl-NL"/>
              </w:rPr>
              <w:br/>
              <w:t xml:space="preserve">Voor de groei van de plant is alleen bepalend hoeveel suikers er netto overblijven. Dit is de resultante van de bruto fotosynthese minus de ademhaling. Wat de optimum temperatuur is voor het verkrijgen van een maximale netto fotosynthese is afhankelijk van het type gewas en de momentane instraling en CO2-concentratie. Het optimum is redelijk vlak, hetgeen betekent dat de temperatuur voor de fotosynthese niet zo nauw komt. Van groter belang is te bepalen welke temperatuur optimaal is om het gewas in balans te houden, ofwel de juiste verhouding te krijgen tussen de aanmaak van suikers (fotosynthese) en de verwerking ervan (ontwikkeling). </w:t>
            </w:r>
          </w:p>
        </w:tc>
        <w:tc>
          <w:tcPr>
            <w:tcW w:w="4800" w:type="dxa"/>
            <w:hideMark/>
          </w:tcPr>
          <w:p w:rsidR="00011D9A" w:rsidRPr="00011D9A" w:rsidRDefault="00011D9A" w:rsidP="00011D9A">
            <w:pPr>
              <w:spacing w:after="0" w:line="240" w:lineRule="auto"/>
              <w:jc w:val="center"/>
              <w:rPr>
                <w:rFonts w:ascii="Trebuchet MS" w:eastAsia="Times New Roman" w:hAnsi="Trebuchet MS" w:cs="Times New Roman"/>
                <w:sz w:val="18"/>
                <w:szCs w:val="18"/>
                <w:lang w:eastAsia="nl-NL"/>
              </w:rPr>
            </w:pPr>
            <w:r w:rsidRPr="00011D9A">
              <w:rPr>
                <w:rFonts w:ascii="Trebuchet MS" w:eastAsia="Times New Roman" w:hAnsi="Trebuchet MS" w:cs="Times New Roman"/>
                <w:noProof/>
                <w:sz w:val="18"/>
                <w:szCs w:val="18"/>
                <w:lang w:eastAsia="nl-NL"/>
              </w:rPr>
              <w:drawing>
                <wp:inline distT="0" distB="0" distL="0" distR="0" wp14:anchorId="524871C3" wp14:editId="40412C91">
                  <wp:extent cx="3048000" cy="1571625"/>
                  <wp:effectExtent l="0" t="0" r="0" b="9525"/>
                  <wp:docPr id="7" name="Afbeelding 7" descr="http://kasklimaat.nl/uploads/Image/temperatuur/temp-ademh-f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asklimaat.nl/uploads/Image/temperatuur/temp-ademh-fot.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0" cy="1571625"/>
                          </a:xfrm>
                          <a:prstGeom prst="rect">
                            <a:avLst/>
                          </a:prstGeom>
                          <a:noFill/>
                          <a:ln>
                            <a:noFill/>
                          </a:ln>
                        </pic:spPr>
                      </pic:pic>
                    </a:graphicData>
                  </a:graphic>
                </wp:inline>
              </w:drawing>
            </w:r>
            <w:r w:rsidRPr="00011D9A">
              <w:rPr>
                <w:rFonts w:ascii="Trebuchet MS" w:eastAsia="Times New Roman" w:hAnsi="Trebuchet MS" w:cs="Times New Roman"/>
                <w:sz w:val="15"/>
                <w:szCs w:val="15"/>
                <w:lang w:eastAsia="nl-NL"/>
              </w:rPr>
              <w:t>Voorbeeld effect temperatuur op netto fotosynthese</w:t>
            </w:r>
            <w:r w:rsidRPr="00011D9A">
              <w:rPr>
                <w:rFonts w:ascii="Trebuchet MS" w:eastAsia="Times New Roman" w:hAnsi="Trebuchet MS" w:cs="Times New Roman"/>
                <w:sz w:val="18"/>
                <w:szCs w:val="18"/>
                <w:lang w:eastAsia="nl-NL"/>
              </w:rPr>
              <w:t xml:space="preserve"> </w:t>
            </w:r>
          </w:p>
        </w:tc>
      </w:tr>
    </w:tbl>
    <w:p w:rsidR="00011D9A" w:rsidRDefault="00011D9A"/>
    <w:p w:rsidR="00011D9A" w:rsidRDefault="00011D9A"/>
    <w:p w:rsidR="00011D9A" w:rsidRPr="00E816F5" w:rsidRDefault="00E26F90">
      <w:pPr>
        <w:rPr>
          <w:b/>
        </w:rPr>
      </w:pPr>
      <w:r w:rsidRPr="00E816F5">
        <w:rPr>
          <w:b/>
        </w:rPr>
        <w:lastRenderedPageBreak/>
        <w:t>Introductie temperatuur</w:t>
      </w:r>
    </w:p>
    <w:p w:rsidR="00011D9A" w:rsidRDefault="00E26F90">
      <w:r>
        <w:t>1.Wat bereik je met temperatuurhandhaving?</w:t>
      </w:r>
    </w:p>
    <w:p w:rsidR="00E26F90" w:rsidRDefault="00E26F90">
      <w:r>
        <w:t>2.Wat gebeurt er met een plant onder een bepaalde temperatuur?</w:t>
      </w:r>
    </w:p>
    <w:p w:rsidR="007F1DDE" w:rsidRDefault="007F1DDE">
      <w:r>
        <w:t>3</w:t>
      </w:r>
      <w:r w:rsidR="00E816F5">
        <w:t>.Leg waarom een constante temperatuur van belang is?</w:t>
      </w:r>
      <w:r>
        <w:t xml:space="preserve"> </w:t>
      </w:r>
    </w:p>
    <w:p w:rsidR="00E816F5" w:rsidRDefault="007F1DDE">
      <w:r>
        <w:t xml:space="preserve"> Wat geeft de afbeelding op bladzijde 1 weer en wat is de functie</w:t>
      </w:r>
      <w:bookmarkStart w:id="0" w:name="_GoBack"/>
      <w:bookmarkEnd w:id="0"/>
      <w:r>
        <w:t xml:space="preserve"> van het apparaat?</w:t>
      </w:r>
    </w:p>
    <w:p w:rsidR="00E816F5" w:rsidRDefault="00E816F5"/>
    <w:p w:rsidR="00E816F5" w:rsidRDefault="00E816F5">
      <w:pPr>
        <w:rPr>
          <w:b/>
        </w:rPr>
      </w:pPr>
      <w:r w:rsidRPr="00E816F5">
        <w:rPr>
          <w:b/>
        </w:rPr>
        <w:t>Temperatuur integratie</w:t>
      </w:r>
    </w:p>
    <w:p w:rsidR="00E816F5" w:rsidRDefault="007F1DDE">
      <w:r>
        <w:t>4</w:t>
      </w:r>
      <w:r w:rsidR="00E816F5" w:rsidRPr="00E816F5">
        <w:t>.</w:t>
      </w:r>
      <w:r w:rsidR="00E816F5">
        <w:t>Wat is temperatuurintegratie? Geef een voorbeeld.</w:t>
      </w:r>
    </w:p>
    <w:p w:rsidR="00E816F5" w:rsidRDefault="007F1DDE">
      <w:r>
        <w:t>5</w:t>
      </w:r>
      <w:r w:rsidR="00E816F5">
        <w:t>.Wat is het belang van temperatuurintegratie?</w:t>
      </w:r>
    </w:p>
    <w:p w:rsidR="00E816F5" w:rsidRPr="00E816F5" w:rsidRDefault="007F1DDE">
      <w:r>
        <w:t>6</w:t>
      </w:r>
      <w:r w:rsidR="00E816F5">
        <w:t>Wat geven de plaatjes op bladzijde  2 weer? Verklaar deze.</w:t>
      </w:r>
    </w:p>
    <w:p w:rsidR="00E816F5" w:rsidRDefault="00E816F5">
      <w:pPr>
        <w:rPr>
          <w:b/>
        </w:rPr>
      </w:pPr>
      <w:r w:rsidRPr="00E816F5">
        <w:rPr>
          <w:b/>
        </w:rPr>
        <w:t xml:space="preserve"> </w:t>
      </w:r>
    </w:p>
    <w:p w:rsidR="00011D9A" w:rsidRDefault="00E816F5">
      <w:pPr>
        <w:rPr>
          <w:b/>
        </w:rPr>
      </w:pPr>
      <w:r w:rsidRPr="00E816F5">
        <w:rPr>
          <w:b/>
        </w:rPr>
        <w:t>Effect van  de temperatuur op de fotosynthese en ademhaling</w:t>
      </w:r>
    </w:p>
    <w:p w:rsidR="00E816F5" w:rsidRDefault="007F1DDE">
      <w:r>
        <w:t>7</w:t>
      </w:r>
      <w:r w:rsidR="00E816F5">
        <w:t xml:space="preserve"> Wat doet de </w:t>
      </w:r>
      <w:r w:rsidR="00921010">
        <w:t xml:space="preserve"> ademhaling bij een plant als de temperatuur hoger wordt?</w:t>
      </w:r>
    </w:p>
    <w:p w:rsidR="00921010" w:rsidRDefault="007F1DDE">
      <w:r>
        <w:t>8</w:t>
      </w:r>
      <w:r w:rsidR="00921010">
        <w:t xml:space="preserve"> Wat is groeiademhaling?</w:t>
      </w:r>
    </w:p>
    <w:p w:rsidR="00921010" w:rsidRDefault="007F1DDE">
      <w:r>
        <w:t>9</w:t>
      </w:r>
      <w:r w:rsidR="00921010">
        <w:t>. Waarom is een te hoge temperatuur slecht voor een plant?</w:t>
      </w:r>
    </w:p>
    <w:p w:rsidR="00921010" w:rsidRDefault="007F1DDE">
      <w:r>
        <w:t>10</w:t>
      </w:r>
      <w:r w:rsidR="00921010">
        <w:t>.Welk proces neemt nog meer  toe bij een hogere temperatuur?</w:t>
      </w:r>
    </w:p>
    <w:p w:rsidR="00921010" w:rsidRDefault="007F1DDE">
      <w:r>
        <w:t>11</w:t>
      </w:r>
      <w:r w:rsidR="00921010">
        <w:t>.Welke klimaatregeling stel je in bij een veel licht?</w:t>
      </w:r>
    </w:p>
    <w:p w:rsidR="00921010" w:rsidRDefault="007F1DDE">
      <w:r>
        <w:t>12</w:t>
      </w:r>
      <w:r w:rsidR="00921010">
        <w:t>.Leg uit waarom het handhaven van de optimale temperatuur zo belangrijk is?</w:t>
      </w:r>
    </w:p>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p w:rsidR="00011D9A" w:rsidRDefault="00011D9A"/>
    <w:sectPr w:rsidR="00011D9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6F5" w:rsidRDefault="00E816F5" w:rsidP="00A625E7">
      <w:pPr>
        <w:spacing w:after="0" w:line="240" w:lineRule="auto"/>
      </w:pPr>
      <w:r>
        <w:separator/>
      </w:r>
    </w:p>
  </w:endnote>
  <w:endnote w:type="continuationSeparator" w:id="0">
    <w:p w:rsidR="00E816F5" w:rsidRDefault="00E816F5" w:rsidP="00A6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76202"/>
      <w:docPartObj>
        <w:docPartGallery w:val="Page Numbers (Bottom of Page)"/>
        <w:docPartUnique/>
      </w:docPartObj>
    </w:sdtPr>
    <w:sdtEndPr/>
    <w:sdtContent>
      <w:p w:rsidR="00E816F5" w:rsidRDefault="00E816F5">
        <w:pPr>
          <w:pStyle w:val="Voettekst"/>
          <w:jc w:val="right"/>
        </w:pPr>
        <w:r>
          <w:fldChar w:fldCharType="begin"/>
        </w:r>
        <w:r>
          <w:instrText>PAGE   \* MERGEFORMAT</w:instrText>
        </w:r>
        <w:r>
          <w:fldChar w:fldCharType="separate"/>
        </w:r>
        <w:r w:rsidR="007F1DDE">
          <w:rPr>
            <w:noProof/>
          </w:rPr>
          <w:t>1</w:t>
        </w:r>
        <w:r>
          <w:fldChar w:fldCharType="end"/>
        </w:r>
      </w:p>
    </w:sdtContent>
  </w:sdt>
  <w:p w:rsidR="00E816F5" w:rsidRDefault="00E816F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6F5" w:rsidRDefault="00E816F5" w:rsidP="00A625E7">
      <w:pPr>
        <w:spacing w:after="0" w:line="240" w:lineRule="auto"/>
      </w:pPr>
      <w:r>
        <w:separator/>
      </w:r>
    </w:p>
  </w:footnote>
  <w:footnote w:type="continuationSeparator" w:id="0">
    <w:p w:rsidR="00E816F5" w:rsidRDefault="00E816F5" w:rsidP="00A62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9A"/>
    <w:rsid w:val="00011D9A"/>
    <w:rsid w:val="00104AED"/>
    <w:rsid w:val="00726D27"/>
    <w:rsid w:val="007F1DDE"/>
    <w:rsid w:val="00921010"/>
    <w:rsid w:val="00A625E7"/>
    <w:rsid w:val="00DE00F6"/>
    <w:rsid w:val="00E26F90"/>
    <w:rsid w:val="00E816F5"/>
    <w:rsid w:val="00EC5EA5"/>
    <w:rsid w:val="00F75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1D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1D9A"/>
    <w:rPr>
      <w:rFonts w:ascii="Tahoma" w:hAnsi="Tahoma" w:cs="Tahoma"/>
      <w:sz w:val="16"/>
      <w:szCs w:val="16"/>
    </w:rPr>
  </w:style>
  <w:style w:type="paragraph" w:styleId="Koptekst">
    <w:name w:val="header"/>
    <w:basedOn w:val="Standaard"/>
    <w:link w:val="KoptekstChar"/>
    <w:uiPriority w:val="99"/>
    <w:unhideWhenUsed/>
    <w:rsid w:val="00A62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5E7"/>
  </w:style>
  <w:style w:type="paragraph" w:styleId="Voettekst">
    <w:name w:val="footer"/>
    <w:basedOn w:val="Standaard"/>
    <w:link w:val="VoettekstChar"/>
    <w:uiPriority w:val="99"/>
    <w:unhideWhenUsed/>
    <w:rsid w:val="00A625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1D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1D9A"/>
    <w:rPr>
      <w:rFonts w:ascii="Tahoma" w:hAnsi="Tahoma" w:cs="Tahoma"/>
      <w:sz w:val="16"/>
      <w:szCs w:val="16"/>
    </w:rPr>
  </w:style>
  <w:style w:type="paragraph" w:styleId="Koptekst">
    <w:name w:val="header"/>
    <w:basedOn w:val="Standaard"/>
    <w:link w:val="KoptekstChar"/>
    <w:uiPriority w:val="99"/>
    <w:unhideWhenUsed/>
    <w:rsid w:val="00A62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5E7"/>
  </w:style>
  <w:style w:type="paragraph" w:styleId="Voettekst">
    <w:name w:val="footer"/>
    <w:basedOn w:val="Standaard"/>
    <w:link w:val="VoettekstChar"/>
    <w:uiPriority w:val="99"/>
    <w:unhideWhenUsed/>
    <w:rsid w:val="00A625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52493">
      <w:bodyDiv w:val="1"/>
      <w:marLeft w:val="0"/>
      <w:marRight w:val="0"/>
      <w:marTop w:val="0"/>
      <w:marBottom w:val="0"/>
      <w:divBdr>
        <w:top w:val="none" w:sz="0" w:space="0" w:color="auto"/>
        <w:left w:val="none" w:sz="0" w:space="0" w:color="auto"/>
        <w:bottom w:val="none" w:sz="0" w:space="0" w:color="auto"/>
        <w:right w:val="none" w:sz="0" w:space="0" w:color="auto"/>
      </w:divBdr>
      <w:divsChild>
        <w:div w:id="948508198">
          <w:marLeft w:val="0"/>
          <w:marRight w:val="0"/>
          <w:marTop w:val="0"/>
          <w:marBottom w:val="0"/>
          <w:divBdr>
            <w:top w:val="none" w:sz="0" w:space="0" w:color="auto"/>
            <w:left w:val="none" w:sz="0" w:space="0" w:color="auto"/>
            <w:bottom w:val="none" w:sz="0" w:space="0" w:color="auto"/>
            <w:right w:val="none" w:sz="0" w:space="0" w:color="auto"/>
          </w:divBdr>
        </w:div>
      </w:divsChild>
    </w:div>
    <w:div w:id="1235048774">
      <w:bodyDiv w:val="1"/>
      <w:marLeft w:val="0"/>
      <w:marRight w:val="0"/>
      <w:marTop w:val="0"/>
      <w:marBottom w:val="0"/>
      <w:divBdr>
        <w:top w:val="none" w:sz="0" w:space="0" w:color="auto"/>
        <w:left w:val="none" w:sz="0" w:space="0" w:color="auto"/>
        <w:bottom w:val="none" w:sz="0" w:space="0" w:color="auto"/>
        <w:right w:val="none" w:sz="0" w:space="0" w:color="auto"/>
      </w:divBdr>
      <w:divsChild>
        <w:div w:id="1019544431">
          <w:marLeft w:val="0"/>
          <w:marRight w:val="0"/>
          <w:marTop w:val="0"/>
          <w:marBottom w:val="0"/>
          <w:divBdr>
            <w:top w:val="none" w:sz="0" w:space="0" w:color="auto"/>
            <w:left w:val="none" w:sz="0" w:space="0" w:color="auto"/>
            <w:bottom w:val="none" w:sz="0" w:space="0" w:color="auto"/>
            <w:right w:val="none" w:sz="0" w:space="0" w:color="auto"/>
          </w:divBdr>
        </w:div>
      </w:divsChild>
    </w:div>
    <w:div w:id="1579709250">
      <w:bodyDiv w:val="1"/>
      <w:marLeft w:val="0"/>
      <w:marRight w:val="0"/>
      <w:marTop w:val="0"/>
      <w:marBottom w:val="0"/>
      <w:divBdr>
        <w:top w:val="none" w:sz="0" w:space="0" w:color="auto"/>
        <w:left w:val="none" w:sz="0" w:space="0" w:color="auto"/>
        <w:bottom w:val="none" w:sz="0" w:space="0" w:color="auto"/>
        <w:right w:val="none" w:sz="0" w:space="0" w:color="auto"/>
      </w:divBdr>
      <w:divsChild>
        <w:div w:id="579758160">
          <w:marLeft w:val="0"/>
          <w:marRight w:val="0"/>
          <w:marTop w:val="0"/>
          <w:marBottom w:val="0"/>
          <w:divBdr>
            <w:top w:val="none" w:sz="0" w:space="0" w:color="auto"/>
            <w:left w:val="none" w:sz="0" w:space="0" w:color="auto"/>
            <w:bottom w:val="none" w:sz="0" w:space="0" w:color="auto"/>
            <w:right w:val="none" w:sz="0" w:space="0" w:color="auto"/>
          </w:divBdr>
          <w:divsChild>
            <w:div w:id="8310266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sklimaat.nl/99-Fotosynthese+en+ademhaling.htm" TargetMode="External"/><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asklimaat.nl/97-Temperatuurintegratie.htm" TargetMode="External"/><Relationship Id="rId12" Type="http://schemas.openxmlformats.org/officeDocument/2006/relationships/image" Target="media/image4.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7.gif"/><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76093E66</Template>
  <TotalTime>7</TotalTime>
  <Pages>5</Pages>
  <Words>1121</Words>
  <Characters>6167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Sandmann</dc:creator>
  <cp:lastModifiedBy>sandmann</cp:lastModifiedBy>
  <cp:revision>3</cp:revision>
  <dcterms:created xsi:type="dcterms:W3CDTF">2012-11-28T09:34:00Z</dcterms:created>
  <dcterms:modified xsi:type="dcterms:W3CDTF">2012-11-28T09:40:00Z</dcterms:modified>
</cp:coreProperties>
</file>